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ascii="宋体" w:hAnsi="宋体" w:cs="Arial"/>
          <w:color w:val="555555"/>
          <w:sz w:val="24"/>
          <w:szCs w:val="24"/>
        </w:rPr>
      </w:pPr>
      <w:bookmarkStart w:id="0" w:name="_Toc514239249"/>
      <w:r>
        <w:rPr>
          <w:rFonts w:hint="eastAsia" w:ascii="宋体" w:hAnsi="宋体"/>
          <w:sz w:val="24"/>
        </w:rPr>
        <w:t>附件二：</w:t>
      </w:r>
    </w:p>
    <w:p>
      <w:pPr>
        <w:keepNext/>
        <w:keepLines/>
        <w:adjustRightInd w:val="0"/>
        <w:spacing w:before="360" w:after="360" w:line="360" w:lineRule="auto"/>
        <w:jc w:val="center"/>
        <w:textAlignment w:val="baseline"/>
        <w:outlineLvl w:val="0"/>
        <w:rPr>
          <w:rFonts w:ascii="宋体" w:hAnsi="宋体" w:cs="Arial"/>
          <w:b/>
          <w:kern w:val="44"/>
          <w:sz w:val="36"/>
          <w:szCs w:val="36"/>
        </w:rPr>
      </w:pPr>
      <w:r>
        <w:rPr>
          <w:rFonts w:hint="eastAsia" w:ascii="宋体" w:hAnsi="宋体" w:cs="Arial"/>
          <w:b/>
          <w:kern w:val="44"/>
          <w:sz w:val="36"/>
          <w:szCs w:val="36"/>
        </w:rPr>
        <w:t xml:space="preserve"> 公平竞争承诺书</w:t>
      </w:r>
      <w:bookmarkEnd w:id="0"/>
    </w:p>
    <w:p>
      <w:pPr>
        <w:rPr>
          <w:rFonts w:ascii="宋体" w:hAnsi="宋体"/>
        </w:rPr>
      </w:pPr>
    </w:p>
    <w:p>
      <w:pPr>
        <w:spacing w:line="480" w:lineRule="auto"/>
        <w:ind w:firstLine="700" w:firstLineChars="250"/>
        <w:rPr>
          <w:rFonts w:ascii="宋体" w:hAnsi="宋体"/>
          <w:color w:val="000000" w:themeColor="text1"/>
          <w:sz w:val="24"/>
        </w:rPr>
      </w:pPr>
      <w:r>
        <w:rPr>
          <w:rFonts w:hint="eastAsia" w:ascii="宋体" w:hAnsi="宋体" w:cs="Arial"/>
          <w:color w:val="000000" w:themeColor="text1"/>
          <w:sz w:val="28"/>
          <w:szCs w:val="28"/>
        </w:rPr>
        <w:t>本公司郑重承诺：本公司保证所提交的相关文件和证明材料的真实性，有良好的历史诚信记录，并将依法参与</w:t>
      </w:r>
      <w:r>
        <w:rPr>
          <w:rFonts w:hint="eastAsia" w:ascii="宋体" w:hAnsi="宋体" w:cs="宋体"/>
          <w:bCs/>
          <w:sz w:val="28"/>
          <w:szCs w:val="28"/>
          <w:u w:val="single"/>
        </w:rPr>
        <w:t>紫金县义容镇黄洞村陈屋小组机耕桥建设工程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项目的公平竞争，不以任何不正当行为谋取不当利益，否则承担相应的法律责任。</w:t>
      </w:r>
      <w:r>
        <w:rPr>
          <w:rFonts w:hint="eastAsia" w:ascii="宋体" w:hAnsi="宋体"/>
          <w:color w:val="000000" w:themeColor="text1"/>
          <w:sz w:val="24"/>
        </w:rPr>
        <w:t xml:space="preserve">  </w:t>
      </w: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</w:p>
    <w:p>
      <w:pPr>
        <w:spacing w:line="360" w:lineRule="auto"/>
        <w:jc w:val="right"/>
        <w:rPr>
          <w:rFonts w:ascii="宋体" w:hAnsi="宋体" w:cs="Arial"/>
          <w:color w:val="000000" w:themeColor="text1"/>
          <w:sz w:val="28"/>
          <w:szCs w:val="28"/>
        </w:rPr>
      </w:pPr>
      <w:bookmarkStart w:id="1" w:name="_GoBack"/>
      <w:bookmarkEnd w:id="1"/>
      <w:r>
        <w:rPr>
          <w:rFonts w:hint="eastAsia" w:ascii="宋体" w:hAnsi="宋体" w:cs="Arial"/>
          <w:color w:val="000000" w:themeColor="text1"/>
          <w:sz w:val="28"/>
          <w:szCs w:val="28"/>
        </w:rPr>
        <w:t>（公司名称，加盖公章）</w:t>
      </w:r>
    </w:p>
    <w:p>
      <w:pPr>
        <w:jc w:val="right"/>
      </w:pPr>
      <w:r>
        <w:rPr>
          <w:rFonts w:hint="eastAsia" w:ascii="宋体" w:hAnsi="宋体" w:cs="Arial"/>
          <w:color w:val="000000" w:themeColor="text1"/>
          <w:sz w:val="28"/>
          <w:szCs w:val="28"/>
        </w:rPr>
        <w:t>日期：20</w:t>
      </w:r>
      <w:r>
        <w:rPr>
          <w:rFonts w:hint="eastAsia" w:ascii="宋体" w:hAnsi="宋体" w:cs="Arial"/>
          <w:color w:val="000000" w:themeColor="text1"/>
          <w:sz w:val="28"/>
          <w:szCs w:val="28"/>
          <w:lang w:val="en-US" w:eastAsia="zh-CN"/>
        </w:rPr>
        <w:t>20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年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Calibri Light">
    <w:altName w:val="Segoe Print"/>
    <w:panose1 w:val="020F0302020204030204"/>
    <w:charset w:val="00"/>
    <w:family w:val="swiss"/>
    <w:pitch w:val="default"/>
    <w:sig w:usb0="00000000" w:usb1="00000000" w:usb2="00000000" w:usb3="00000000" w:csb0="0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DC96097"/>
    <w:rsid w:val="00282AFA"/>
    <w:rsid w:val="0053553D"/>
    <w:rsid w:val="007A79C7"/>
    <w:rsid w:val="051B60C7"/>
    <w:rsid w:val="09645401"/>
    <w:rsid w:val="18680085"/>
    <w:rsid w:val="1CFF2818"/>
    <w:rsid w:val="1DC96097"/>
    <w:rsid w:val="20D85ED9"/>
    <w:rsid w:val="31E30507"/>
    <w:rsid w:val="343E30F0"/>
    <w:rsid w:val="487B1578"/>
    <w:rsid w:val="4DCA3953"/>
    <w:rsid w:val="5506131B"/>
    <w:rsid w:val="596122D8"/>
    <w:rsid w:val="65C81F38"/>
    <w:rsid w:val="70BF78BB"/>
    <w:rsid w:val="79C33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0">
    <w:name w:val="页眉 Char"/>
    <w:basedOn w:val="9"/>
    <w:link w:val="7"/>
    <w:qFormat/>
    <w:uiPriority w:val="0"/>
    <w:rPr>
      <w:rFonts w:ascii="Times New Roman" w:hAnsi="Times New Roman"/>
      <w:kern w:val="2"/>
      <w:sz w:val="18"/>
      <w:szCs w:val="18"/>
    </w:rPr>
  </w:style>
  <w:style w:type="character" w:customStyle="1" w:styleId="11">
    <w:name w:val="页脚 Char"/>
    <w:basedOn w:val="9"/>
    <w:link w:val="6"/>
    <w:qFormat/>
    <w:uiPriority w:val="0"/>
    <w:rPr>
      <w:rFonts w:ascii="Times New Roman" w:hAnsi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</Words>
  <Characters>132</Characters>
  <Lines>1</Lines>
  <Paragraphs>1</Paragraphs>
  <TotalTime>0</TotalTime>
  <ScaleCrop>false</ScaleCrop>
  <LinksUpToDate>false</LinksUpToDate>
  <CharactersWithSpaces>154</CharactersWithSpaces>
  <Application>WPS Office_11.1.0.9564_F1E327BC-269C-435d-A152-05C5408002CA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碧海蓝天</cp:lastModifiedBy>
  <dcterms:modified xsi:type="dcterms:W3CDTF">2020-10-21T02:45:09Z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2052-11.1.0.9564</vt:lpwstr>
  </property>
</Properties>
</file>