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hint="eastAsia" w:ascii="仿宋" w:hAnsi="仿宋" w:eastAsia="仿宋" w:cs="仿宋"/>
          <w:sz w:val="22"/>
          <w:szCs w:val="22"/>
        </w:rPr>
      </w:pPr>
      <w:r>
        <w:rPr>
          <w:rFonts w:hint="eastAsia" w:ascii="仿宋" w:hAnsi="仿宋" w:eastAsia="仿宋" w:cs="仿宋"/>
          <w:b/>
          <w:bCs/>
          <w:color w:val="000000"/>
          <w:kern w:val="44"/>
          <w:sz w:val="22"/>
          <w:szCs w:val="22"/>
        </w:rPr>
        <w:t>附件一：</w:t>
      </w:r>
    </w:p>
    <w:p>
      <w:pPr>
        <w:spacing w:line="360" w:lineRule="auto"/>
        <w:jc w:val="center"/>
        <w:rPr>
          <w:rFonts w:hint="eastAsia" w:ascii="仿宋" w:hAnsi="仿宋" w:eastAsia="仿宋" w:cs="仿宋"/>
          <w:color w:val="000000" w:themeColor="text1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</w:rPr>
        <w:t>关于同意缩短备标时间的函</w:t>
      </w:r>
    </w:p>
    <w:p>
      <w:pPr>
        <w:spacing w:line="360" w:lineRule="auto"/>
        <w:jc w:val="center"/>
        <w:rPr>
          <w:rFonts w:hint="eastAsia" w:ascii="仿宋" w:hAnsi="仿宋" w:eastAsia="仿宋" w:cs="仿宋"/>
          <w:color w:val="000000" w:themeColor="text1"/>
          <w:sz w:val="32"/>
          <w:szCs w:val="32"/>
        </w:rPr>
      </w:pPr>
    </w:p>
    <w:p>
      <w:pPr>
        <w:spacing w:line="480" w:lineRule="auto"/>
        <w:ind w:right="636" w:rightChars="303"/>
        <w:rPr>
          <w:rFonts w:hint="eastAsia" w:ascii="仿宋" w:hAnsi="仿宋" w:eastAsia="仿宋" w:cs="仿宋"/>
          <w:b/>
          <w:color w:val="000000" w:themeColor="text1"/>
          <w:kern w:val="0"/>
          <w:sz w:val="24"/>
          <w:szCs w:val="24"/>
        </w:rPr>
      </w:pPr>
      <w:r>
        <w:rPr>
          <w:rFonts w:hint="eastAsia" w:ascii="仿宋" w:hAnsi="仿宋" w:eastAsia="仿宋" w:cs="仿宋"/>
          <w:color w:val="000000" w:themeColor="text1"/>
          <w:sz w:val="24"/>
          <w:szCs w:val="24"/>
          <w:lang w:val="en-US" w:eastAsia="zh-CN"/>
        </w:rPr>
        <w:t>广东省河源市紫金县龙窝镇高坑村村民委员会</w:t>
      </w:r>
      <w:r>
        <w:rPr>
          <w:rFonts w:hint="eastAsia" w:ascii="仿宋" w:hAnsi="仿宋" w:eastAsia="仿宋" w:cs="仿宋"/>
          <w:color w:val="000000" w:themeColor="text1"/>
          <w:sz w:val="24"/>
          <w:szCs w:val="24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480" w:firstLineChars="200"/>
        <w:textAlignment w:val="auto"/>
        <w:rPr>
          <w:rFonts w:hint="eastAsia" w:ascii="仿宋" w:hAnsi="仿宋" w:eastAsia="仿宋" w:cs="仿宋"/>
          <w:color w:val="000000" w:themeColor="text1"/>
          <w:sz w:val="24"/>
          <w:szCs w:val="24"/>
        </w:rPr>
      </w:pPr>
      <w:r>
        <w:rPr>
          <w:rFonts w:hint="eastAsia" w:ascii="仿宋" w:hAnsi="仿宋" w:eastAsia="仿宋" w:cs="仿宋"/>
          <w:color w:val="000000" w:themeColor="text1"/>
          <w:sz w:val="24"/>
          <w:szCs w:val="24"/>
        </w:rPr>
        <w:t>我单位同意参加</w:t>
      </w:r>
      <w:r>
        <w:rPr>
          <w:rFonts w:hint="eastAsia" w:ascii="仿宋" w:hAnsi="仿宋" w:eastAsia="仿宋" w:cs="仿宋"/>
          <w:color w:val="000000" w:themeColor="text1"/>
          <w:sz w:val="24"/>
          <w:szCs w:val="24"/>
          <w:u w:val="single"/>
          <w:lang w:val="en-US" w:eastAsia="zh-CN"/>
        </w:rPr>
        <w:t>紫金县龙窝镇高坑村主干道路域基础环境提升项目</w:t>
      </w:r>
      <w:bookmarkStart w:id="0" w:name="_GoBack"/>
      <w:bookmarkEnd w:id="0"/>
      <w:r>
        <w:rPr>
          <w:rFonts w:hint="eastAsia" w:ascii="仿宋" w:hAnsi="仿宋" w:eastAsia="仿宋" w:cs="仿宋"/>
          <w:color w:val="000000" w:themeColor="text1"/>
          <w:sz w:val="24"/>
          <w:szCs w:val="24"/>
        </w:rPr>
        <w:t>备标时间为</w:t>
      </w:r>
      <w:r>
        <w:rPr>
          <w:rFonts w:hint="eastAsia" w:ascii="仿宋" w:hAnsi="仿宋" w:eastAsia="仿宋" w:cs="仿宋"/>
          <w:color w:val="000000" w:themeColor="text1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z w:val="24"/>
          <w:szCs w:val="24"/>
          <w:highlight w:val="none"/>
          <w:u w:val="single"/>
          <w:lang w:val="en-US" w:eastAsia="zh-CN"/>
        </w:rPr>
        <w:t xml:space="preserve">9 </w:t>
      </w:r>
      <w:r>
        <w:rPr>
          <w:rFonts w:hint="eastAsia" w:ascii="仿宋" w:hAnsi="仿宋" w:eastAsia="仿宋" w:cs="仿宋"/>
          <w:color w:val="000000" w:themeColor="text1"/>
          <w:sz w:val="24"/>
          <w:szCs w:val="24"/>
        </w:rPr>
        <w:t>个日历天（接受报名日（含）算起）。</w:t>
      </w:r>
    </w:p>
    <w:p>
      <w:pPr>
        <w:spacing w:line="360" w:lineRule="auto"/>
        <w:ind w:firstLine="720" w:firstLineChars="300"/>
        <w:rPr>
          <w:rFonts w:hint="eastAsia" w:ascii="仿宋" w:hAnsi="仿宋" w:eastAsia="仿宋" w:cs="仿宋"/>
          <w:color w:val="000000" w:themeColor="text1"/>
          <w:sz w:val="24"/>
          <w:szCs w:val="24"/>
        </w:rPr>
      </w:pPr>
    </w:p>
    <w:p>
      <w:pPr>
        <w:spacing w:line="360" w:lineRule="auto"/>
        <w:ind w:firstLine="720" w:firstLineChars="300"/>
        <w:rPr>
          <w:rFonts w:hint="eastAsia" w:ascii="仿宋" w:hAnsi="仿宋" w:eastAsia="仿宋" w:cs="仿宋"/>
          <w:color w:val="000000" w:themeColor="text1"/>
          <w:sz w:val="24"/>
          <w:szCs w:val="24"/>
        </w:rPr>
      </w:pPr>
    </w:p>
    <w:p>
      <w:pPr>
        <w:spacing w:line="360" w:lineRule="auto"/>
        <w:ind w:right="560"/>
        <w:jc w:val="center"/>
        <w:rPr>
          <w:rFonts w:hint="eastAsia" w:ascii="仿宋" w:hAnsi="仿宋" w:eastAsia="仿宋" w:cs="仿宋"/>
          <w:color w:val="000000" w:themeColor="text1"/>
          <w:sz w:val="24"/>
          <w:szCs w:val="24"/>
        </w:rPr>
      </w:pPr>
      <w:r>
        <w:rPr>
          <w:rFonts w:hint="eastAsia" w:ascii="仿宋" w:hAnsi="仿宋" w:eastAsia="仿宋" w:cs="仿宋"/>
          <w:color w:val="000000" w:themeColor="text1"/>
          <w:sz w:val="24"/>
          <w:szCs w:val="24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color w:val="000000" w:themeColor="text1"/>
          <w:sz w:val="24"/>
          <w:szCs w:val="24"/>
        </w:rPr>
        <w:t>法定代表人或授权代表(签字或盖章)：</w:t>
      </w:r>
    </w:p>
    <w:p>
      <w:pPr>
        <w:spacing w:line="360" w:lineRule="auto"/>
        <w:ind w:firstLine="720" w:firstLineChars="300"/>
        <w:rPr>
          <w:rFonts w:hint="eastAsia" w:ascii="仿宋" w:hAnsi="仿宋" w:eastAsia="仿宋" w:cs="仿宋"/>
          <w:color w:val="000000" w:themeColor="text1"/>
          <w:sz w:val="24"/>
          <w:szCs w:val="24"/>
        </w:rPr>
      </w:pPr>
      <w:r>
        <w:rPr>
          <w:rFonts w:hint="eastAsia" w:ascii="仿宋" w:hAnsi="仿宋" w:eastAsia="仿宋" w:cs="仿宋"/>
          <w:color w:val="000000" w:themeColor="text1"/>
          <w:sz w:val="24"/>
          <w:szCs w:val="24"/>
        </w:rPr>
        <w:t xml:space="preserve">                           </w:t>
      </w:r>
      <w:r>
        <w:rPr>
          <w:rFonts w:hint="eastAsia" w:ascii="仿宋" w:hAnsi="仿宋" w:eastAsia="仿宋" w:cs="仿宋"/>
          <w:color w:val="000000" w:themeColor="text1"/>
          <w:sz w:val="24"/>
          <w:szCs w:val="24"/>
          <w:lang w:val="en-US" w:eastAsia="zh-CN"/>
        </w:rPr>
        <w:t xml:space="preserve">         </w:t>
      </w:r>
      <w:r>
        <w:rPr>
          <w:rFonts w:hint="eastAsia" w:ascii="仿宋" w:hAnsi="仿宋" w:eastAsia="仿宋" w:cs="仿宋"/>
          <w:color w:val="000000" w:themeColor="text1"/>
          <w:sz w:val="24"/>
          <w:szCs w:val="24"/>
        </w:rPr>
        <w:t>投标人名称：</w:t>
      </w:r>
    </w:p>
    <w:p>
      <w:pPr>
        <w:spacing w:line="360" w:lineRule="auto"/>
        <w:ind w:firstLine="5040" w:firstLineChars="2100"/>
        <w:jc w:val="both"/>
        <w:rPr>
          <w:rFonts w:hint="eastAsia" w:ascii="仿宋" w:hAnsi="仿宋" w:eastAsia="仿宋" w:cs="仿宋"/>
          <w:color w:val="000000" w:themeColor="text1"/>
          <w:sz w:val="24"/>
          <w:szCs w:val="24"/>
        </w:rPr>
      </w:pPr>
      <w:r>
        <w:rPr>
          <w:rFonts w:hint="eastAsia" w:ascii="仿宋" w:hAnsi="仿宋" w:eastAsia="仿宋" w:cs="仿宋"/>
          <w:color w:val="000000" w:themeColor="text1"/>
          <w:sz w:val="24"/>
          <w:szCs w:val="24"/>
        </w:rPr>
        <w:t>日期：</w:t>
      </w:r>
      <w:r>
        <w:rPr>
          <w:rFonts w:hint="eastAsia" w:ascii="仿宋" w:hAnsi="仿宋" w:eastAsia="仿宋" w:cs="仿宋"/>
          <w:color w:val="000000" w:themeColor="text1"/>
          <w:sz w:val="24"/>
          <w:szCs w:val="24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color w:val="000000" w:themeColor="text1"/>
          <w:sz w:val="24"/>
          <w:szCs w:val="24"/>
        </w:rPr>
        <w:t>年 </w:t>
      </w:r>
      <w:r>
        <w:rPr>
          <w:rFonts w:hint="eastAsia" w:ascii="仿宋" w:hAnsi="仿宋" w:eastAsia="仿宋" w:cs="仿宋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z w:val="24"/>
          <w:szCs w:val="24"/>
        </w:rPr>
        <w:t xml:space="preserve"> 月 </w:t>
      </w:r>
      <w:r>
        <w:rPr>
          <w:rFonts w:hint="eastAsia" w:ascii="仿宋" w:hAnsi="仿宋" w:eastAsia="仿宋" w:cs="仿宋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z w:val="24"/>
          <w:szCs w:val="24"/>
        </w:rPr>
        <w:t xml:space="preserve"> 日</w:t>
      </w:r>
    </w:p>
    <w:p>
      <w:pPr>
        <w:ind w:firstLine="5880" w:firstLineChars="2100"/>
        <w:rPr>
          <w:rFonts w:ascii="宋体" w:hAnsi="宋体" w:cs="Arial"/>
          <w:color w:val="000000" w:themeColor="text1"/>
          <w:sz w:val="28"/>
          <w:szCs w:val="28"/>
        </w:rPr>
      </w:pPr>
    </w:p>
    <w:p/>
    <w:sectPr>
      <w:pgSz w:w="11906" w:h="16838"/>
      <w:pgMar w:top="1440" w:right="1519" w:bottom="1440" w:left="151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Calibri Light">
    <w:altName w:val="RomanS"/>
    <w:panose1 w:val="020F0302020204030204"/>
    <w:charset w:val="00"/>
    <w:family w:val="swiss"/>
    <w:pitch w:val="default"/>
    <w:sig w:usb0="00000000" w:usb1="00000000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jY2NzQ1ODlmNzlmZjg5MDlkMWUyMGE3ZTdkZWNkOTgifQ=="/>
  </w:docVars>
  <w:rsids>
    <w:rsidRoot w:val="4931177B"/>
    <w:rsid w:val="001B7C58"/>
    <w:rsid w:val="004115B6"/>
    <w:rsid w:val="00B4056E"/>
    <w:rsid w:val="00CB772D"/>
    <w:rsid w:val="03F60E42"/>
    <w:rsid w:val="044765E2"/>
    <w:rsid w:val="087D7334"/>
    <w:rsid w:val="09940C73"/>
    <w:rsid w:val="0A593A53"/>
    <w:rsid w:val="0A7F4D41"/>
    <w:rsid w:val="0AB6118E"/>
    <w:rsid w:val="0B622CC5"/>
    <w:rsid w:val="0D290DAF"/>
    <w:rsid w:val="0FFA2815"/>
    <w:rsid w:val="115E2E79"/>
    <w:rsid w:val="12DB75C4"/>
    <w:rsid w:val="137C2FD9"/>
    <w:rsid w:val="13B02539"/>
    <w:rsid w:val="15F15AEA"/>
    <w:rsid w:val="169A38CB"/>
    <w:rsid w:val="16A050E7"/>
    <w:rsid w:val="19EC6E74"/>
    <w:rsid w:val="19F97BC8"/>
    <w:rsid w:val="1A5923B7"/>
    <w:rsid w:val="1B5A3954"/>
    <w:rsid w:val="1B7237B8"/>
    <w:rsid w:val="1CF040B1"/>
    <w:rsid w:val="1D980F15"/>
    <w:rsid w:val="1DA26034"/>
    <w:rsid w:val="222913AB"/>
    <w:rsid w:val="23856BDD"/>
    <w:rsid w:val="23D25C2F"/>
    <w:rsid w:val="24883361"/>
    <w:rsid w:val="25703619"/>
    <w:rsid w:val="25C17BA6"/>
    <w:rsid w:val="27351240"/>
    <w:rsid w:val="283D5AB5"/>
    <w:rsid w:val="2A7079A8"/>
    <w:rsid w:val="2CEB2FA0"/>
    <w:rsid w:val="2CF55534"/>
    <w:rsid w:val="2D5227F6"/>
    <w:rsid w:val="2D5D0ED9"/>
    <w:rsid w:val="2D6D15CC"/>
    <w:rsid w:val="2D837641"/>
    <w:rsid w:val="2DB259F3"/>
    <w:rsid w:val="2E1D390E"/>
    <w:rsid w:val="2E2859B8"/>
    <w:rsid w:val="2EA96E57"/>
    <w:rsid w:val="2F072C40"/>
    <w:rsid w:val="30371210"/>
    <w:rsid w:val="30ED2BB0"/>
    <w:rsid w:val="31B23ECD"/>
    <w:rsid w:val="3231157E"/>
    <w:rsid w:val="32D3486F"/>
    <w:rsid w:val="3804413E"/>
    <w:rsid w:val="3F7D1EF0"/>
    <w:rsid w:val="4162107E"/>
    <w:rsid w:val="41AD5628"/>
    <w:rsid w:val="442F6EE2"/>
    <w:rsid w:val="4441752E"/>
    <w:rsid w:val="44BD1C3E"/>
    <w:rsid w:val="44D71AFE"/>
    <w:rsid w:val="45C4267A"/>
    <w:rsid w:val="4931177B"/>
    <w:rsid w:val="49545A9E"/>
    <w:rsid w:val="498C54E9"/>
    <w:rsid w:val="4BDC0648"/>
    <w:rsid w:val="50F809EE"/>
    <w:rsid w:val="538E02D9"/>
    <w:rsid w:val="54E10CBE"/>
    <w:rsid w:val="56186A03"/>
    <w:rsid w:val="5625754A"/>
    <w:rsid w:val="56742853"/>
    <w:rsid w:val="56A177AB"/>
    <w:rsid w:val="575136EE"/>
    <w:rsid w:val="59C7530E"/>
    <w:rsid w:val="59FF2440"/>
    <w:rsid w:val="5D09713F"/>
    <w:rsid w:val="5DE67A4C"/>
    <w:rsid w:val="5F6A21D3"/>
    <w:rsid w:val="60FF6CCD"/>
    <w:rsid w:val="64964168"/>
    <w:rsid w:val="68CD2A70"/>
    <w:rsid w:val="6992742E"/>
    <w:rsid w:val="6BB242A3"/>
    <w:rsid w:val="6C593E4B"/>
    <w:rsid w:val="6CBE34F4"/>
    <w:rsid w:val="6CF40046"/>
    <w:rsid w:val="6DCA69DB"/>
    <w:rsid w:val="6FCB32D7"/>
    <w:rsid w:val="725E1E00"/>
    <w:rsid w:val="7639044A"/>
    <w:rsid w:val="765008AD"/>
    <w:rsid w:val="773A457B"/>
    <w:rsid w:val="7754476F"/>
    <w:rsid w:val="787D66FB"/>
    <w:rsid w:val="7A9E4E4F"/>
    <w:rsid w:val="7DEC7496"/>
    <w:rsid w:val="7E707CE5"/>
    <w:rsid w:val="7ECD0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115</Words>
  <Characters>115</Characters>
  <Lines>1</Lines>
  <Paragraphs>1</Paragraphs>
  <TotalTime>0</TotalTime>
  <ScaleCrop>false</ScaleCrop>
  <LinksUpToDate>false</LinksUpToDate>
  <CharactersWithSpaces>166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叶海燕</cp:lastModifiedBy>
  <dcterms:modified xsi:type="dcterms:W3CDTF">2023-01-03T09:43:23Z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9284A65880AB4D9DBC0D9EA0AA2609F2</vt:lpwstr>
  </property>
</Properties>
</file>