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紫金县教育局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紫金县紫城第二中学校门修缮、保安室改造工程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1665A8F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A175811"/>
    <w:rsid w:val="1B7237B8"/>
    <w:rsid w:val="1DA26034"/>
    <w:rsid w:val="222913AB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38E02D9"/>
    <w:rsid w:val="56A177AB"/>
    <w:rsid w:val="59FF2440"/>
    <w:rsid w:val="5D09713F"/>
    <w:rsid w:val="60FF6CCD"/>
    <w:rsid w:val="64C90F7F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2021-08-19T02:34:30Z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9284A65880AB4D9DBC0D9EA0AA2609F2</vt:lpwstr>
  </property>
</Properties>
</file>