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lang w:val="en-US" w:eastAsia="zh-CN"/>
        </w:rPr>
      </w:pPr>
    </w:p>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紫金县第二中学教学楼前门坪改造工程</w:t>
      </w:r>
    </w:p>
    <w:p>
      <w:pPr>
        <w:jc w:val="center"/>
        <w:rPr>
          <w:rFonts w:hint="eastAsia" w:ascii="宋体" w:hAnsi="宋体" w:cs="宋体"/>
          <w:b/>
          <w:bCs/>
          <w:sz w:val="36"/>
          <w:szCs w:val="36"/>
          <w:lang w:val="en-US" w:eastAsia="zh-CN"/>
        </w:rPr>
      </w:pPr>
      <w:r>
        <w:rPr>
          <w:rFonts w:hint="eastAsia" w:ascii="宋体" w:hAnsi="宋体" w:cs="宋体"/>
          <w:b/>
          <w:bCs/>
          <w:sz w:val="44"/>
          <w:szCs w:val="44"/>
          <w:lang w:val="en-US" w:eastAsia="zh-CN"/>
        </w:rPr>
        <w:t>补充公告确认函</w:t>
      </w:r>
    </w:p>
    <w:p>
      <w:pPr>
        <w:jc w:val="center"/>
        <w:rPr>
          <w:rFonts w:hint="default" w:ascii="宋体" w:hAnsi="宋体" w:cs="宋体"/>
          <w:b/>
          <w:bCs/>
          <w:sz w:val="36"/>
          <w:szCs w:val="36"/>
          <w:lang w:val="en-US" w:eastAsia="zh-CN"/>
        </w:rPr>
      </w:pPr>
      <w:bookmarkStart w:id="0" w:name="_GoBack"/>
      <w:bookmarkEnd w:id="0"/>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中科经纬工程技术有限公司河源市紫金县分公司：</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我单位确认紫金县第二中学教学楼前门坪改造工程的投标文件递交的截止时间（投标截止时间，下同）为2021年6月30日10：30（10：00分开始受理投标文件，北京时间）其他内容不变。</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对公告内容无异议，特此确认。</w:t>
      </w:r>
    </w:p>
    <w:p>
      <w:pPr>
        <w:rPr>
          <w:rFonts w:hint="eastAsia" w:ascii="宋体" w:hAnsi="宋体" w:cs="宋体"/>
          <w:b w:val="0"/>
          <w:bCs w:val="0"/>
          <w:sz w:val="28"/>
          <w:szCs w:val="28"/>
          <w:lang w:val="en-US" w:eastAsia="zh-CN"/>
        </w:rPr>
      </w:pPr>
    </w:p>
    <w:p>
      <w:pPr>
        <w:ind w:firstLine="4760" w:firstLineChars="17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投标企业名称：（盖章）</w:t>
      </w:r>
    </w:p>
    <w:p>
      <w:pPr>
        <w:ind w:firstLine="4760" w:firstLineChars="17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日期：   年   月   日</w:t>
      </w:r>
    </w:p>
    <w:p>
      <w:pPr>
        <w:ind w:firstLine="4760" w:firstLineChars="1700"/>
        <w:rPr>
          <w:rFonts w:hint="eastAsia" w:ascii="宋体" w:hAnsi="宋体" w:cs="宋体"/>
          <w:b w:val="0"/>
          <w:bCs w:val="0"/>
          <w:sz w:val="28"/>
          <w:szCs w:val="28"/>
          <w:lang w:val="en-US" w:eastAsia="zh-CN"/>
        </w:rPr>
      </w:pPr>
    </w:p>
    <w:p>
      <w:pPr>
        <w:ind w:firstLine="4760" w:firstLineChars="1700"/>
        <w:rPr>
          <w:rFonts w:hint="eastAsia" w:ascii="宋体" w:hAnsi="宋体" w:cs="宋体"/>
          <w:b w:val="0"/>
          <w:bCs w:val="0"/>
          <w:sz w:val="28"/>
          <w:szCs w:val="28"/>
          <w:lang w:val="en-US" w:eastAsia="zh-CN"/>
        </w:rPr>
      </w:pPr>
    </w:p>
    <w:p>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备注：递交投标文件时同时提交。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5112"/>
    <w:rsid w:val="02F85112"/>
    <w:rsid w:val="1C206FB6"/>
    <w:rsid w:val="1E6838D6"/>
    <w:rsid w:val="1ECD3429"/>
    <w:rsid w:val="37130B3C"/>
    <w:rsid w:val="43516295"/>
    <w:rsid w:val="4393058B"/>
    <w:rsid w:val="45A17D36"/>
    <w:rsid w:val="65754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2020-04-24T10:20:00Z</dcterms:created>
  <dc:creator>碧海蓝天</dc:creator>
  <cp:lastModifiedBy>小仙女</cp:lastModifiedBy>
  <dcterms:modified xsi:type="dcterms:W3CDTF">2021-06-28T07:31:38Z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73A88CEE3A094DE2B75404E517308518</vt:lpwstr>
  </property>
</Properties>
</file>