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紫金县城富士康希望小学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富士康希望小学连廊改造项目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6D15CC"/>
    <w:rsid w:val="2D837641"/>
    <w:rsid w:val="2DB259F3"/>
    <w:rsid w:val="2E1D390E"/>
    <w:rsid w:val="2E2859B8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49545A9E"/>
    <w:rsid w:val="538E02D9"/>
    <w:rsid w:val="56A177AB"/>
    <w:rsid w:val="59C7530E"/>
    <w:rsid w:val="59FF2440"/>
    <w:rsid w:val="5D09713F"/>
    <w:rsid w:val="60FF6CCD"/>
    <w:rsid w:val="68CD2A70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2021-07-12T01:53:16Z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9284A65880AB4D9DBC0D9EA0AA2609F2</vt:lpwstr>
  </property>
</Properties>
</file>